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FCE" w:rsidRDefault="00026FCE" w:rsidP="00026FC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ПАРАПИНСКОГО СЕЛЬСКОГО ПОСЕЛЕНИЯ</w:t>
      </w:r>
    </w:p>
    <w:p w:rsidR="00026FCE" w:rsidRDefault="00026FCE" w:rsidP="00026FCE">
      <w:pPr>
        <w:pStyle w:val="a8"/>
        <w:jc w:val="center"/>
        <w:rPr>
          <w:rFonts w:ascii="Times New Roman" w:hAnsi="Times New Roman" w:cs="Times New Roman CYR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КОВЫЛКИНСКОГО МУНИЦИПАЛЬНОГО РАЙОНА</w:t>
      </w:r>
    </w:p>
    <w:p w:rsidR="00026FCE" w:rsidRDefault="00026FCE" w:rsidP="00026FCE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МОРДОВИЯ</w:t>
      </w:r>
    </w:p>
    <w:p w:rsidR="00026FCE" w:rsidRDefault="00026FCE" w:rsidP="00026FCE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pict>
          <v:line id="Прямая соединительная линия 1" o:spid="_x0000_s1026" style="position:absolute;z-index:251658240;visibility:visible" from="1.1pt,9.95pt" to="483.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" o:allowincell="f" strokeweight="4.5pt">
            <v:stroke linestyle="thickThin"/>
          </v:line>
        </w:pict>
      </w:r>
    </w:p>
    <w:p w:rsidR="00026FCE" w:rsidRPr="00026FCE" w:rsidRDefault="00026FCE" w:rsidP="00026FCE">
      <w:pPr>
        <w:pStyle w:val="a8"/>
        <w:jc w:val="center"/>
        <w:rPr>
          <w:rFonts w:ascii="Times New Roman" w:hAnsi="Times New Roman"/>
          <w:b/>
        </w:rPr>
      </w:pPr>
      <w:bookmarkStart w:id="0" w:name="_GoBack"/>
    </w:p>
    <w:p w:rsidR="00E47F6E" w:rsidRPr="00026FCE" w:rsidRDefault="00026FCE" w:rsidP="00026FCE">
      <w:pPr>
        <w:jc w:val="center"/>
        <w:rPr>
          <w:b/>
        </w:rPr>
      </w:pPr>
      <w:r w:rsidRPr="00026FCE">
        <w:rPr>
          <w:b/>
          <w:sz w:val="32"/>
          <w:szCs w:val="32"/>
        </w:rPr>
        <w:t>ПОСТАНОВЛЕНИЕ</w:t>
      </w:r>
    </w:p>
    <w:bookmarkEnd w:id="0"/>
    <w:p w:rsidR="00E47F6E" w:rsidRDefault="00F64218" w:rsidP="00E47F6E">
      <w:r>
        <w:t xml:space="preserve">От 26 сентября </w:t>
      </w:r>
      <w:r w:rsidR="00E47F6E">
        <w:t>202</w:t>
      </w:r>
      <w:r w:rsidR="00005DEB">
        <w:t>4</w:t>
      </w:r>
      <w:r w:rsidR="00E47F6E">
        <w:t xml:space="preserve"> г                                                                              </w:t>
      </w:r>
      <w:r>
        <w:t xml:space="preserve">       №71</w:t>
      </w:r>
    </w:p>
    <w:p w:rsidR="00E47F6E" w:rsidRDefault="00E47F6E" w:rsidP="00E47F6E"/>
    <w:p w:rsidR="00DD0DAF" w:rsidRDefault="0065655C" w:rsidP="0065655C">
      <w:pPr>
        <w:shd w:val="clear" w:color="auto" w:fill="FFFFFF"/>
        <w:jc w:val="center"/>
        <w:textAlignment w:val="baseline"/>
        <w:rPr>
          <w:b/>
          <w:bCs/>
        </w:rPr>
      </w:pPr>
      <w:r w:rsidRPr="00DD0DAF">
        <w:rPr>
          <w:b/>
        </w:rPr>
        <w:t xml:space="preserve">Об утверждении </w:t>
      </w:r>
      <w:r w:rsidRPr="00DD0DAF">
        <w:rPr>
          <w:b/>
          <w:bCs/>
        </w:rPr>
        <w:t xml:space="preserve">Порядка сбора ртутьсодержащих ламп </w:t>
      </w:r>
    </w:p>
    <w:p w:rsidR="0065655C" w:rsidRPr="00F64218" w:rsidRDefault="0065655C" w:rsidP="00F64218">
      <w:pPr>
        <w:shd w:val="clear" w:color="auto" w:fill="FFFFFF"/>
        <w:jc w:val="center"/>
        <w:textAlignment w:val="baseline"/>
        <w:rPr>
          <w:b/>
        </w:rPr>
      </w:pPr>
      <w:r w:rsidRPr="00DD0DAF">
        <w:rPr>
          <w:b/>
          <w:bCs/>
        </w:rPr>
        <w:t>и отходов на территории</w:t>
      </w:r>
      <w:r w:rsidR="00F64218">
        <w:rPr>
          <w:b/>
        </w:rPr>
        <w:t xml:space="preserve"> </w:t>
      </w:r>
      <w:proofErr w:type="spellStart"/>
      <w:r w:rsidR="00267B7C">
        <w:rPr>
          <w:b/>
          <w:bCs/>
        </w:rPr>
        <w:t>Парапинского</w:t>
      </w:r>
      <w:proofErr w:type="spellEnd"/>
      <w:r w:rsidRPr="00DD0DAF">
        <w:rPr>
          <w:b/>
          <w:bCs/>
        </w:rPr>
        <w:t xml:space="preserve"> сельского поселения </w:t>
      </w:r>
      <w:proofErr w:type="spellStart"/>
      <w:r w:rsidRPr="00DD0DAF">
        <w:rPr>
          <w:b/>
          <w:bCs/>
        </w:rPr>
        <w:t>Ковылкинского</w:t>
      </w:r>
      <w:proofErr w:type="spellEnd"/>
      <w:r w:rsidRPr="00DD0DAF">
        <w:rPr>
          <w:b/>
          <w:bCs/>
        </w:rPr>
        <w:t xml:space="preserve"> муниципального района Республики Мордовия</w:t>
      </w:r>
    </w:p>
    <w:p w:rsidR="0065655C" w:rsidRPr="00FB6894" w:rsidRDefault="0065655C" w:rsidP="0065655C">
      <w:pPr>
        <w:pStyle w:val="ConsPlusTitle"/>
        <w:jc w:val="center"/>
        <w:rPr>
          <w:rFonts w:ascii="Times New Roman" w:eastAsia="Times New Roman" w:hAnsi="Times New Roman" w:cs="Times New Roman"/>
        </w:rPr>
      </w:pP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  <w:rPr>
          <w:b/>
        </w:rPr>
      </w:pPr>
      <w:r w:rsidRPr="00DD0DAF">
        <w:t>В соответствии с Федеральными законами Российской Федерации от 10.01.2002 № 7-ФЗ «Об охране окружающей среды», от 30.03.1999 № 52-ФЗ «О санитарно-эпидемиологическом благополучии населения», от 24.06.1998 № 89-ФЗ «Об отходах производства и потребления», во исполнение постановления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руководствуясь статьей 14 Федерального закона Российской Федерации от 06.11.2003 № 131-Ф3 «Об общих принципах организации местного самоупра</w:t>
      </w:r>
      <w:r w:rsidR="00CB1683">
        <w:t>вления в Российской Федерации»</w:t>
      </w:r>
      <w:r w:rsidR="00DD0DAF">
        <w:t xml:space="preserve">, администрация </w:t>
      </w:r>
      <w:r w:rsidR="00267B7C">
        <w:t>Парапинского</w:t>
      </w:r>
      <w:r w:rsidR="00CB1683" w:rsidRPr="00CB1683">
        <w:t xml:space="preserve"> </w:t>
      </w:r>
      <w:r w:rsidR="00CB1683" w:rsidRPr="00DD0DAF">
        <w:t>сельского поселения Ковылкинского муниципального района</w:t>
      </w:r>
      <w:r w:rsidR="00CB1683">
        <w:t xml:space="preserve"> </w:t>
      </w:r>
      <w:r w:rsidR="00CB1683" w:rsidRPr="00CB1683">
        <w:rPr>
          <w:b/>
        </w:rPr>
        <w:t>постановляет:</w:t>
      </w:r>
    </w:p>
    <w:p w:rsidR="0065655C" w:rsidRPr="00DD0DAF" w:rsidRDefault="00DD0DAF" w:rsidP="0065655C">
      <w:pPr>
        <w:shd w:val="clear" w:color="auto" w:fill="FFFFFF"/>
        <w:ind w:firstLine="709"/>
        <w:jc w:val="both"/>
        <w:textAlignment w:val="baseline"/>
      </w:pPr>
      <w:r>
        <w:t>1.</w:t>
      </w:r>
      <w:r w:rsidR="0065655C" w:rsidRPr="00DD0DAF">
        <w:t xml:space="preserve">Утвердить прилагаемый Порядок сбора отработанных ртутьсодержащих ламп и отходов на территории </w:t>
      </w:r>
      <w:r w:rsidR="00267B7C">
        <w:t>Парапинского</w:t>
      </w:r>
      <w:r w:rsidR="0065655C" w:rsidRPr="00DD0DAF">
        <w:t xml:space="preserve"> сельского поселения Ковылкинского муниципального района.</w:t>
      </w:r>
    </w:p>
    <w:p w:rsidR="0065655C" w:rsidRPr="00E7684B" w:rsidRDefault="00DD0DAF" w:rsidP="00DD0DAF">
      <w:pPr>
        <w:ind w:firstLine="567"/>
        <w:jc w:val="both"/>
      </w:pPr>
      <w:r>
        <w:t>2.</w:t>
      </w:r>
      <w:r w:rsidRPr="004567D5">
        <w:t xml:space="preserve">Настоящее </w:t>
      </w:r>
      <w:r>
        <w:t>постановление</w:t>
      </w:r>
      <w:r w:rsidRPr="004567D5">
        <w:t xml:space="preserve"> вступает в силу после дня его официального  опубликования в информационном бюллетене </w:t>
      </w:r>
      <w:proofErr w:type="spellStart"/>
      <w:r w:rsidR="00267B7C">
        <w:t>Парапинского</w:t>
      </w:r>
      <w:proofErr w:type="spellEnd"/>
      <w:r>
        <w:t xml:space="preserve"> сельского поселения </w:t>
      </w:r>
      <w:r w:rsidR="0065655C" w:rsidRPr="00DD0DAF">
        <w:rPr>
          <w:color w:val="000000"/>
        </w:rPr>
        <w:t xml:space="preserve">и подлежит размещению на  официальном сайте </w:t>
      </w:r>
      <w:proofErr w:type="spellStart"/>
      <w:r w:rsidR="0065655C" w:rsidRPr="00DD0DAF">
        <w:rPr>
          <w:color w:val="000000"/>
        </w:rPr>
        <w:t>Ковылкинского</w:t>
      </w:r>
      <w:proofErr w:type="spellEnd"/>
      <w:r w:rsidR="0065655C" w:rsidRPr="00DD0DAF">
        <w:rPr>
          <w:color w:val="000000"/>
        </w:rPr>
        <w:t xml:space="preserve"> муниципального района в сети «Интернет» по адресу: </w:t>
      </w:r>
      <w:hyperlink r:id="rId5" w:history="1">
        <w:r w:rsidR="002A2763" w:rsidRPr="003D6F0C">
          <w:rPr>
            <w:rStyle w:val="aa"/>
            <w:rFonts w:cs="Arial"/>
            <w:lang w:val="en-US"/>
          </w:rPr>
          <w:t>https</w:t>
        </w:r>
        <w:r w:rsidR="002A2763" w:rsidRPr="003D6F0C">
          <w:rPr>
            <w:rStyle w:val="aa"/>
            <w:rFonts w:cs="Arial"/>
          </w:rPr>
          <w:t>://</w:t>
        </w:r>
        <w:proofErr w:type="spellStart"/>
        <w:r w:rsidR="002A2763" w:rsidRPr="003D6F0C">
          <w:rPr>
            <w:rStyle w:val="aa"/>
            <w:rFonts w:cs="Arial"/>
            <w:lang w:val="en-US"/>
          </w:rPr>
          <w:t>kovilkino</w:t>
        </w:r>
        <w:proofErr w:type="spellEnd"/>
        <w:r w:rsidR="002A2763" w:rsidRPr="003D6F0C">
          <w:rPr>
            <w:rStyle w:val="aa"/>
            <w:rFonts w:cs="Arial"/>
          </w:rPr>
          <w:t>13.</w:t>
        </w:r>
        <w:proofErr w:type="spellStart"/>
        <w:r w:rsidR="002A2763" w:rsidRPr="003D6F0C">
          <w:rPr>
            <w:rStyle w:val="aa"/>
            <w:rFonts w:cs="Arial"/>
            <w:lang w:val="en-US"/>
          </w:rPr>
          <w:t>ru</w:t>
        </w:r>
        <w:proofErr w:type="spellEnd"/>
        <w:r w:rsidR="002A2763" w:rsidRPr="003D6F0C">
          <w:rPr>
            <w:rStyle w:val="aa"/>
            <w:rFonts w:cs="Arial"/>
          </w:rPr>
          <w:t>/</w:t>
        </w:r>
        <w:r w:rsidR="002A2763" w:rsidRPr="003D6F0C">
          <w:rPr>
            <w:rStyle w:val="aa"/>
          </w:rPr>
          <w:t xml:space="preserve"> </w:t>
        </w:r>
        <w:proofErr w:type="spellStart"/>
        <w:r w:rsidR="002A2763" w:rsidRPr="003D6F0C">
          <w:rPr>
            <w:rStyle w:val="aa"/>
            <w:rFonts w:cs="Arial"/>
            <w:lang w:val="en-US"/>
          </w:rPr>
          <w:t>parapinsskoe</w:t>
        </w:r>
        <w:proofErr w:type="spellEnd"/>
        <w:r w:rsidR="002A2763" w:rsidRPr="003D6F0C">
          <w:rPr>
            <w:rStyle w:val="aa"/>
            <w:rFonts w:cs="Arial"/>
          </w:rPr>
          <w:t xml:space="preserve"> -</w:t>
        </w:r>
        <w:proofErr w:type="spellStart"/>
        <w:r w:rsidR="002A2763" w:rsidRPr="003D6F0C">
          <w:rPr>
            <w:rStyle w:val="aa"/>
            <w:rFonts w:cs="Arial"/>
            <w:lang w:val="en-US"/>
          </w:rPr>
          <w:t>selskoe</w:t>
        </w:r>
        <w:proofErr w:type="spellEnd"/>
        <w:r w:rsidR="002A2763" w:rsidRPr="003D6F0C">
          <w:rPr>
            <w:rStyle w:val="aa"/>
            <w:rFonts w:cs="Arial"/>
          </w:rPr>
          <w:t>-</w:t>
        </w:r>
        <w:proofErr w:type="spellStart"/>
        <w:r w:rsidR="002A2763" w:rsidRPr="003D6F0C">
          <w:rPr>
            <w:rStyle w:val="aa"/>
            <w:rFonts w:cs="Arial"/>
            <w:lang w:val="en-US"/>
          </w:rPr>
          <w:t>poselenie</w:t>
        </w:r>
        <w:proofErr w:type="spellEnd"/>
        <w:r w:rsidR="002A2763" w:rsidRPr="003D6F0C">
          <w:rPr>
            <w:rStyle w:val="aa"/>
            <w:rFonts w:cs="Arial"/>
          </w:rPr>
          <w:t>.</w:t>
        </w:r>
        <w:r w:rsidR="002A2763" w:rsidRPr="003D6F0C">
          <w:rPr>
            <w:rStyle w:val="aa"/>
            <w:rFonts w:cs="Arial"/>
            <w:lang w:val="en-US"/>
          </w:rPr>
          <w:t>html</w:t>
        </w:r>
      </w:hyperlink>
      <w:r w:rsidR="00E7684B">
        <w:t>.</w:t>
      </w:r>
    </w:p>
    <w:p w:rsidR="0065655C" w:rsidRPr="00DD0DAF" w:rsidRDefault="0065655C" w:rsidP="0065655C">
      <w:pPr>
        <w:shd w:val="clear" w:color="auto" w:fill="FFFFFF"/>
        <w:ind w:firstLine="709"/>
        <w:jc w:val="both"/>
        <w:textAlignment w:val="baseline"/>
      </w:pPr>
      <w:r w:rsidRPr="00DD0DAF">
        <w:t>3. Контроль за исполнением данного постановления оставляю за собой.</w:t>
      </w:r>
    </w:p>
    <w:p w:rsidR="00E47F6E" w:rsidRDefault="00E47F6E" w:rsidP="00E47F6E">
      <w:pPr>
        <w:ind w:left="360"/>
        <w:jc w:val="both"/>
      </w:pPr>
    </w:p>
    <w:p w:rsidR="00E47F6E" w:rsidRDefault="00E47F6E" w:rsidP="00E47F6E">
      <w:pPr>
        <w:ind w:left="360"/>
        <w:jc w:val="both"/>
      </w:pPr>
    </w:p>
    <w:p w:rsidR="00E47F6E" w:rsidRDefault="00E47F6E" w:rsidP="00E47F6E">
      <w:pPr>
        <w:ind w:left="360"/>
        <w:jc w:val="both"/>
      </w:pPr>
    </w:p>
    <w:p w:rsidR="00F6313B" w:rsidRDefault="00F6313B" w:rsidP="00F6313B">
      <w:pPr>
        <w:tabs>
          <w:tab w:val="left" w:pos="708"/>
          <w:tab w:val="center" w:pos="4153"/>
          <w:tab w:val="right" w:pos="8306"/>
        </w:tabs>
        <w:rPr>
          <w:b/>
        </w:rPr>
      </w:pPr>
      <w:r>
        <w:rPr>
          <w:b/>
        </w:rPr>
        <w:t xml:space="preserve">Глава </w:t>
      </w:r>
      <w:proofErr w:type="spellStart"/>
      <w:r>
        <w:rPr>
          <w:b/>
        </w:rPr>
        <w:t>Парапинского</w:t>
      </w:r>
      <w:proofErr w:type="spellEnd"/>
      <w:r>
        <w:rPr>
          <w:b/>
        </w:rPr>
        <w:t xml:space="preserve"> сельского поселения                                                                  </w:t>
      </w:r>
      <w:proofErr w:type="spellStart"/>
      <w:r>
        <w:rPr>
          <w:b/>
        </w:rPr>
        <w:t>Ковылкинского</w:t>
      </w:r>
      <w:proofErr w:type="spellEnd"/>
      <w:r>
        <w:rPr>
          <w:b/>
        </w:rPr>
        <w:t xml:space="preserve"> муниципального района                                    </w:t>
      </w:r>
      <w:proofErr w:type="spellStart"/>
      <w:r>
        <w:rPr>
          <w:b/>
        </w:rPr>
        <w:t>Е.Е.Кечина</w:t>
      </w:r>
      <w:proofErr w:type="spellEnd"/>
    </w:p>
    <w:p w:rsidR="00F6313B" w:rsidRDefault="00F6313B" w:rsidP="00F6313B">
      <w:pPr>
        <w:tabs>
          <w:tab w:val="left" w:pos="708"/>
          <w:tab w:val="center" w:pos="4153"/>
          <w:tab w:val="right" w:pos="8306"/>
        </w:tabs>
      </w:pPr>
      <w:r>
        <w:t xml:space="preserve"> </w:t>
      </w:r>
    </w:p>
    <w:p w:rsidR="00F6313B" w:rsidRDefault="00F6313B" w:rsidP="00F6313B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313B" w:rsidRDefault="00F6313B" w:rsidP="00F6313B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D2639" w:rsidRDefault="00ED2639" w:rsidP="00ED2639">
      <w:pPr>
        <w:ind w:left="360"/>
        <w:jc w:val="both"/>
      </w:pPr>
    </w:p>
    <w:p w:rsidR="0065655C" w:rsidRDefault="0065655C" w:rsidP="00ED2639">
      <w:pPr>
        <w:ind w:left="360"/>
        <w:jc w:val="both"/>
      </w:pPr>
    </w:p>
    <w:p w:rsidR="0065655C" w:rsidRDefault="0065655C" w:rsidP="00ED2639">
      <w:pPr>
        <w:ind w:left="360"/>
        <w:jc w:val="both"/>
      </w:pPr>
    </w:p>
    <w:p w:rsidR="0065655C" w:rsidRDefault="0065655C" w:rsidP="00ED2639">
      <w:pPr>
        <w:ind w:left="360"/>
        <w:jc w:val="both"/>
      </w:pPr>
    </w:p>
    <w:p w:rsidR="0065655C" w:rsidRPr="00FB6894" w:rsidRDefault="0065655C" w:rsidP="00CB1683">
      <w:pPr>
        <w:pStyle w:val="a8"/>
        <w:ind w:left="5670"/>
        <w:jc w:val="right"/>
        <w:rPr>
          <w:rFonts w:ascii="Times New Roman" w:hAnsi="Times New Roman"/>
          <w:sz w:val="24"/>
          <w:szCs w:val="24"/>
        </w:rPr>
      </w:pPr>
      <w:r w:rsidRPr="00FB6894">
        <w:rPr>
          <w:rFonts w:ascii="Times New Roman" w:hAnsi="Times New Roman"/>
          <w:sz w:val="24"/>
          <w:szCs w:val="24"/>
        </w:rPr>
        <w:t xml:space="preserve">Приложение </w:t>
      </w:r>
    </w:p>
    <w:p w:rsidR="0065655C" w:rsidRPr="00FB6894" w:rsidRDefault="0065655C" w:rsidP="00CB1683">
      <w:pPr>
        <w:pStyle w:val="a9"/>
        <w:ind w:left="5670" w:right="41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FB6894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к постановлению администрации </w:t>
      </w:r>
      <w:r w:rsidR="00267B7C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Парапинского</w:t>
      </w:r>
      <w:r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сельского поселения </w:t>
      </w:r>
    </w:p>
    <w:p w:rsidR="0065655C" w:rsidRPr="00FB6894" w:rsidRDefault="0065655C" w:rsidP="00CB1683">
      <w:pPr>
        <w:pStyle w:val="a9"/>
        <w:ind w:left="5670" w:right="41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FB6894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от </w:t>
      </w:r>
      <w:r w:rsidR="00F64218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26.09.</w:t>
      </w:r>
      <w:r w:rsidRPr="00FB6894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2024 №</w:t>
      </w:r>
      <w:r w:rsidR="00F64218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71</w:t>
      </w:r>
      <w:r w:rsidRPr="00FB6894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</w:t>
      </w:r>
    </w:p>
    <w:p w:rsidR="0065655C" w:rsidRPr="00FB6894" w:rsidRDefault="0065655C" w:rsidP="0065655C">
      <w:pPr>
        <w:shd w:val="clear" w:color="auto" w:fill="FFFFFF"/>
        <w:jc w:val="both"/>
        <w:textAlignment w:val="baseline"/>
        <w:rPr>
          <w:b/>
          <w:bCs/>
          <w:sz w:val="24"/>
          <w:szCs w:val="24"/>
        </w:rPr>
      </w:pPr>
    </w:p>
    <w:p w:rsidR="0065655C" w:rsidRPr="00FB6894" w:rsidRDefault="0065655C" w:rsidP="0065655C">
      <w:pPr>
        <w:shd w:val="clear" w:color="auto" w:fill="FFFFFF"/>
        <w:jc w:val="both"/>
        <w:textAlignment w:val="baseline"/>
        <w:rPr>
          <w:b/>
          <w:bCs/>
          <w:sz w:val="24"/>
          <w:szCs w:val="24"/>
        </w:rPr>
      </w:pPr>
    </w:p>
    <w:p w:rsidR="0065655C" w:rsidRPr="00CB1683" w:rsidRDefault="0065655C" w:rsidP="0065655C">
      <w:pPr>
        <w:shd w:val="clear" w:color="auto" w:fill="FFFFFF"/>
        <w:jc w:val="center"/>
        <w:textAlignment w:val="baseline"/>
        <w:rPr>
          <w:b/>
        </w:rPr>
      </w:pPr>
      <w:r w:rsidRPr="00CB1683">
        <w:rPr>
          <w:b/>
          <w:bCs/>
        </w:rPr>
        <w:t>Порядок сбора ртутьсодержащих ламп и отходов на территории</w:t>
      </w:r>
    </w:p>
    <w:p w:rsidR="0065655C" w:rsidRPr="00CB1683" w:rsidRDefault="00267B7C" w:rsidP="0065655C">
      <w:pPr>
        <w:shd w:val="clear" w:color="auto" w:fill="FFFFFF"/>
        <w:jc w:val="center"/>
        <w:textAlignment w:val="baseline"/>
        <w:rPr>
          <w:b/>
        </w:rPr>
      </w:pPr>
      <w:r>
        <w:rPr>
          <w:b/>
        </w:rPr>
        <w:t>Парапинского</w:t>
      </w:r>
      <w:r w:rsidR="00FB026B" w:rsidRPr="00CB1683">
        <w:rPr>
          <w:b/>
        </w:rPr>
        <w:t xml:space="preserve"> сельского поселения Ковылкинского муниципального района</w:t>
      </w:r>
    </w:p>
    <w:p w:rsidR="00FB026B" w:rsidRPr="00CB1683" w:rsidRDefault="00FB026B" w:rsidP="0065655C">
      <w:pPr>
        <w:shd w:val="clear" w:color="auto" w:fill="FFFFFF"/>
        <w:jc w:val="center"/>
        <w:textAlignment w:val="baseline"/>
      </w:pPr>
    </w:p>
    <w:p w:rsidR="0065655C" w:rsidRPr="00CB1683" w:rsidRDefault="0065655C" w:rsidP="0065655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 w:rsidRPr="00CB1683">
        <w:rPr>
          <w:rFonts w:ascii="Times New Roman" w:eastAsia="Times New Roman" w:hAnsi="Times New Roman"/>
          <w:b/>
          <w:sz w:val="28"/>
          <w:szCs w:val="28"/>
        </w:rPr>
        <w:t>Общие положения</w:t>
      </w:r>
    </w:p>
    <w:p w:rsidR="00CB1683" w:rsidRPr="00CB1683" w:rsidRDefault="00CB1683" w:rsidP="00CB1683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 xml:space="preserve">1.1. Настоящий Порядок сбора отработанных ртутьсодержащих ламп на территории </w:t>
      </w:r>
      <w:r w:rsidR="00267B7C">
        <w:t>Парапинского</w:t>
      </w:r>
      <w:r w:rsidR="00FB026B" w:rsidRPr="00CB1683">
        <w:t xml:space="preserve"> сельского поселения Ковылкинского муниципального района</w:t>
      </w:r>
      <w:r w:rsidR="00CB1683" w:rsidRPr="00CB1683">
        <w:t xml:space="preserve"> </w:t>
      </w:r>
      <w:r w:rsidR="00FB026B" w:rsidRPr="00CB1683">
        <w:t>Республики Мордовия</w:t>
      </w:r>
      <w:r w:rsidR="00CB1683" w:rsidRPr="00CB1683">
        <w:t xml:space="preserve"> </w:t>
      </w:r>
      <w:r w:rsidRPr="00CB1683">
        <w:t xml:space="preserve">(далее — Порядок) устанавливает правила сбора ртутьсодержащих отходов, обязательные для соблюдения всеми юридическими лицами, индивидуальными предпринимателями, а также физическими лицами, проживающими на территории </w:t>
      </w:r>
      <w:r w:rsidR="00267B7C">
        <w:t>Парапинского</w:t>
      </w:r>
      <w:r w:rsidR="00FB026B" w:rsidRPr="00CB1683">
        <w:t xml:space="preserve"> сельского поселения Ковылкинского муниципального района</w:t>
      </w:r>
      <w:r w:rsidRPr="00CB1683">
        <w:t>.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>1.2. Настоящий Порядок разработан в соответствии с Федеральными законами от 06.10.2003 № 131-ФЗ «Об общих принципах организации местного самоуправления в Российской Федерации», от 24.06.1998 № 89-ФЗ «Об отходах производства и потребления», от 10.01.2002 № 7-ФЗ «Об охране окружающей среды», постановлением Правительства РФ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среде».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>1.3. Настоящий Порядок разработан в целях: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 xml:space="preserve">— обеспечения благоприятной среды проживания и жизнедеятельности населения </w:t>
      </w:r>
      <w:r w:rsidR="00267B7C">
        <w:t>Парапинского</w:t>
      </w:r>
      <w:r w:rsidR="00FB026B" w:rsidRPr="00CB1683">
        <w:t xml:space="preserve"> сельского поселения</w:t>
      </w:r>
      <w:r w:rsidRPr="00CB1683">
        <w:t>, предотвращения негативного воздействия ртутьсодержащих отходов на здоровье человека, животных, растения и окружающую среду;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 xml:space="preserve">— совершенствования и систематизации деятельности по сбору ртутьсодержащих отходов хозяйствующими субъектами, осуществляющими свою деятельность на территории </w:t>
      </w:r>
      <w:r w:rsidR="00267B7C">
        <w:t>Парапинского</w:t>
      </w:r>
      <w:r w:rsidR="00FB026B" w:rsidRPr="00CB1683">
        <w:t xml:space="preserve"> сельского поселения</w:t>
      </w:r>
      <w:r w:rsidRPr="00CB1683">
        <w:t>.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>1.4. Основные понятия и термины, используемые в настоящем Порядке: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 xml:space="preserve">1.4.1. Отработанные ртутьсодержащие лампы — ртутьсодержащие отходы, представляющие собой отходы от использования товаров с ртутным заполнением и содержанием ртути не менее 0,01 процента, утративших свои </w:t>
      </w:r>
      <w:r w:rsidRPr="00CB1683">
        <w:lastRenderedPageBreak/>
        <w:t xml:space="preserve">потребительские свойства (люминесцентные лампы с холодным катодом, люминесцентные лампы с внешним электродом, лампы люминесцентные малогабаритные, лампы люминесцентные трубчатые, лампы общего освещения ртутные высокого давления </w:t>
      </w:r>
      <w:proofErr w:type="spellStart"/>
      <w:r w:rsidRPr="00CB1683">
        <w:t>паросветные</w:t>
      </w:r>
      <w:proofErr w:type="spellEnd"/>
      <w:r w:rsidRPr="00CB1683">
        <w:t>).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>1.4.2. Накопление ртутьсодержащих отходов — временное складирование ртутьсодержащих отходов (на срок не более чем одиннадцать месяцев) в местах (на площадках), обустроенных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населения, в целях их дальнейшего использования, обезвреживания, размещения, транспортирования.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>1.4.3. Потребители ртутьсодержащих ламп — юридические лица или индивидуальные предприниматели, физические лица, эксплуатирующие ртутьсодержащие лампы.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>1.4.4. Оператор по обращению с отработанными ртутьсодержащими лампами (далее — оператор) — юридическое лицо и индивидуальный предприниматель, осуществляющие деятельность по сбору, транспортированию, обработке, утилизации, обезвреживанию, хранению отработанных ртутьсодержащих ламп на основании полученной в установленном порядке лицензии на осуществление деятельности по сбору, транспортированию, обработке, утилизации, обезвреживанию и размещению отходов I-IV класса опасности.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>1.4.5. Сбор ртутьсодержащих отходов — прием или поступление ртутьсодержащих отходов от физических лиц и юридических лиц в целях последующей их передачи оператору для транспортирования, обработки, утилизации, обезвреживания, хранения.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>1.4.6. Место накопления отработанных ртутьсодержащих ламп —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транспортирования, обработки, утилизации, обезвреживания, хранения.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>1.4.7. Индивидуальная упаковка для отработанных ртутьсодержащих ламп — изделие, которое используется для упаковки отдельной отработанной ртутьсодержащей лампы, обеспечивающее ее сохранность при накоплении.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>1.4.8. Транспортная упаковка для отработанных ртутьсодержащих ламп – герметичное изделие, которое используется для складирования отработанных ртутьсодержащих ламп в индивидуальной упаковке, обеспечивающее их сохранность при накоплении, хранении, погрузо-разгрузочных работах и транспортировании.</w:t>
      </w:r>
    </w:p>
    <w:p w:rsidR="0065655C" w:rsidRPr="00FB6894" w:rsidRDefault="0065655C" w:rsidP="0065655C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</w:p>
    <w:p w:rsidR="00CB1683" w:rsidRDefault="00CB1683" w:rsidP="00CB168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B1683">
        <w:rPr>
          <w:rFonts w:ascii="Times New Roman" w:hAnsi="Times New Roman" w:cs="Times New Roman"/>
          <w:b/>
          <w:sz w:val="28"/>
          <w:szCs w:val="28"/>
        </w:rPr>
        <w:t>.</w:t>
      </w:r>
      <w:r w:rsidR="0065655C" w:rsidRPr="00CB1683">
        <w:rPr>
          <w:rFonts w:ascii="Times New Roman" w:hAnsi="Times New Roman" w:cs="Times New Roman"/>
          <w:b/>
          <w:sz w:val="28"/>
          <w:szCs w:val="28"/>
        </w:rPr>
        <w:t xml:space="preserve">Организация сбора отработанных ртутьсодержащих </w:t>
      </w:r>
    </w:p>
    <w:p w:rsidR="0065655C" w:rsidRPr="00CB1683" w:rsidRDefault="0065655C" w:rsidP="00CB168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683">
        <w:rPr>
          <w:rFonts w:ascii="Times New Roman" w:hAnsi="Times New Roman" w:cs="Times New Roman"/>
          <w:b/>
          <w:sz w:val="28"/>
          <w:szCs w:val="28"/>
        </w:rPr>
        <w:t>ламп и других ртутьсодержащих отходов</w:t>
      </w:r>
    </w:p>
    <w:p w:rsidR="00CB1683" w:rsidRPr="00CB1683" w:rsidRDefault="00CB1683" w:rsidP="00CB1683">
      <w:pPr>
        <w:shd w:val="clear" w:color="auto" w:fill="FFFFFF"/>
        <w:ind w:left="360"/>
        <w:textAlignment w:val="baseline"/>
        <w:rPr>
          <w:b/>
          <w:sz w:val="24"/>
          <w:szCs w:val="24"/>
        </w:rPr>
      </w:pP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 xml:space="preserve">2.1. Сбору подлежат ртутьсодержащие электрические лампы в соответствии с требованиями постановления Правительства РФ от 28.12.2020 </w:t>
      </w:r>
      <w:r w:rsidRPr="00CB1683">
        <w:lastRenderedPageBreak/>
        <w:t>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а также пришедшие в негодность иные ртутьсодержащие бытовые приборы (в том числе термометры).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>2.2. Юридические лица и индивидуальные предприниматели, не имеющие лицензии на осуществление деятельности по обезвреживанию, размещению отходов I-IV класса опасности, осуществляют накопление ртутьсодержащих отходов.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 xml:space="preserve">2.2.1. На всех объектах хозяйственной и иной деятельности, осуществляемой юридическими лицами и индивидуальными предпринимателями на территории </w:t>
      </w:r>
      <w:r w:rsidR="00267B7C">
        <w:t>Парапинского</w:t>
      </w:r>
      <w:r w:rsidR="00846D7C" w:rsidRPr="00CB1683">
        <w:t xml:space="preserve"> сельского поселения </w:t>
      </w:r>
      <w:r w:rsidRPr="00CB1683">
        <w:t>должен осуществляться учет образования и движения ртутьсодержащих отходов.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>2.2.2. Обязательными документами при обращении с ртутьсодержащими отходами являются: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>— инструкции по организации сбора, накопления, использования, обезвреживания, транспортировки и размещения ртутьсодержащих отходов применительно к конкретным условиям;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>— приказ руководителя о назначении лица, ответственного по обращению с ртутьсодержащими отходами;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>— журнал учета образования и движения ртутьсодержащих отходов.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>2.3. Накопление ртутьсодержащих отходов производится отдельно от других видов отходов.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>2.4. Потребители ртутьсодержащих ламп (кроме физических лиц) для накопления отработанных ртутьсодержащих отходов обязаны использовать индивидуальную упаковку для отработанных ртутьсодержащих ламп, в том числе допускается хранение отработанных ртутьсодержащих ламп, без повреждения ртутной системы, в неповрежденной индивидуальной упаковке из-под новых ртутьсодержащих ламп или в другой индивидуальной упаковке, обеспечивающей их сохранность при хранении.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>2.5. Не допускается совместное хранение поврежденных и неповрежденных ртутьсодержащих отходов.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>2.6. Не допускается без наличия лицензии на установленные виды деятельности по обращению с отходами самостоятельное обезвреживание и размещение ртутьсодержащих отходов потребителями ртутьсодержащих отходов.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>2.7. Потребители ртутьсодержащих ламп (кроме физических лиц), осуществляющие накопление ртутьсодержащих отходов, обязаны: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>— организовать место накопления для собственных отработанных ртутьсодержащих ламп и других ртутьсодержащих отходов;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>— назначить ответственных лиц за обеспечение безопасного накопления отработанных ртутьсодержащих ламп и их передачу оператору;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lastRenderedPageBreak/>
        <w:t>— уведомить о местах накопления ртутьсодержащих отходов оператора на основании договора об обращении с отходами;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>— разработать инструкцию по обращению с ртутьсодержащими отходами.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 xml:space="preserve">2.8. Администрация </w:t>
      </w:r>
      <w:r w:rsidR="00267B7C">
        <w:t>Парапинского</w:t>
      </w:r>
      <w:r w:rsidR="00260ED1" w:rsidRPr="00CB1683">
        <w:t xml:space="preserve"> сельского поселения</w:t>
      </w:r>
      <w:r w:rsidRPr="00CB1683">
        <w:t xml:space="preserve"> организует создание мест накопления отработанных ртутьсодержащих ламп для физических лиц, а также информирование потребителей о расположении таких мест.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 xml:space="preserve">Хранение отработанных ртутьсодержащих ламп осуществляется в отдельно стоящем строении у здания администрации </w:t>
      </w:r>
      <w:r w:rsidR="00267B7C">
        <w:t>Парапинского</w:t>
      </w:r>
      <w:r w:rsidR="00260ED1" w:rsidRPr="00CB1683">
        <w:t xml:space="preserve"> сельского </w:t>
      </w:r>
      <w:proofErr w:type="gramStart"/>
      <w:r w:rsidR="00260ED1" w:rsidRPr="00CB1683">
        <w:t xml:space="preserve">поселения </w:t>
      </w:r>
      <w:r w:rsidRPr="00CB1683">
        <w:t xml:space="preserve"> по</w:t>
      </w:r>
      <w:proofErr w:type="gramEnd"/>
      <w:r w:rsidRPr="00CB1683">
        <w:t xml:space="preserve"> адресу:</w:t>
      </w:r>
      <w:r w:rsidR="00260ED1" w:rsidRPr="00CB1683">
        <w:t>4313</w:t>
      </w:r>
      <w:r w:rsidR="002A2763">
        <w:t>05</w:t>
      </w:r>
      <w:r w:rsidR="00260ED1" w:rsidRPr="00CB1683">
        <w:t xml:space="preserve">, Республика Мордовия, </w:t>
      </w:r>
      <w:proofErr w:type="spellStart"/>
      <w:r w:rsidR="00260ED1" w:rsidRPr="00CB1683">
        <w:t>Ковылкинский</w:t>
      </w:r>
      <w:proofErr w:type="spellEnd"/>
      <w:r w:rsidR="00260ED1" w:rsidRPr="00CB1683">
        <w:t xml:space="preserve"> район </w:t>
      </w:r>
      <w:proofErr w:type="spellStart"/>
      <w:r w:rsidR="00260ED1" w:rsidRPr="00CB1683">
        <w:t>с.</w:t>
      </w:r>
      <w:r w:rsidR="002A2763">
        <w:t>Парапино</w:t>
      </w:r>
      <w:proofErr w:type="spellEnd"/>
      <w:r w:rsidR="00260ED1" w:rsidRPr="00CB1683">
        <w:t xml:space="preserve">, </w:t>
      </w:r>
      <w:proofErr w:type="spellStart"/>
      <w:r w:rsidR="00260ED1" w:rsidRPr="00CB1683">
        <w:t>ул.</w:t>
      </w:r>
      <w:r w:rsidR="002A2763">
        <w:t>Советская</w:t>
      </w:r>
      <w:proofErr w:type="spellEnd"/>
      <w:r w:rsidR="00260ED1" w:rsidRPr="00CB1683">
        <w:t>, д.</w:t>
      </w:r>
      <w:r w:rsidR="002A2763">
        <w:t>22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>2.9. Сбор ртутьсодержащих отходов у собственников ртутьсодержащих отходов осуществляет оператор.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 xml:space="preserve">2.10. Оператор согласовывает с администрацией </w:t>
      </w:r>
      <w:r w:rsidR="00267B7C">
        <w:t>Парапинского</w:t>
      </w:r>
      <w:r w:rsidR="00260ED1" w:rsidRPr="00CB1683">
        <w:t xml:space="preserve"> сельского поселения </w:t>
      </w:r>
      <w:r w:rsidRPr="00CB1683">
        <w:t>места накопления и сбора ртутьсодержащих отходов для собственников ртутьсодержащих отходов, являющихся собственниками, нанимателями, пользователями частных жилых домов.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>2.11. Помещение для хранения ртутьсодержащих отходов (место накопления ртутьсодержащих отходов) закрепляется за лицом, ответственным за обращение с ртутьсодержащими отходами при обеспечении их полной сохранности.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>2.12. Обезвреживание ртутьсодержащих отходов производится оператором, осуществляющими их переработку методами, обеспечивающими выполнение санитарно-гигиенических, экологических и иных требований.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>2.13. В случае возникновения у потребителя ртутьсодержащих ламп или отходов аварийной ситуации, в частности повреждения (разгерметизации) ртутьсодержащих ламп, загрязненное помещение должно быть покинуто людьми и должен быть организован вызов оператором для проведения комплекса мероприятий по обеззараживанию помещений.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 xml:space="preserve">Обезвреживание ртутного загрязнения может быть выполнено потребителем ртутьсодержащих отходов (кроме физических лиц) самостоятельно с помощью </w:t>
      </w:r>
      <w:proofErr w:type="spellStart"/>
      <w:r w:rsidRPr="00CB1683">
        <w:t>демеркуризационного</w:t>
      </w:r>
      <w:proofErr w:type="spellEnd"/>
      <w:r w:rsidRPr="00CB1683">
        <w:t xml:space="preserve"> комплекта, включающего в себя необходимые препараты (вещества) и материалы для очистки помещений от локальных ртутных загрязнений, не требующего специальных мер безопасности при использовании.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>2.14. Потребителям ртутьсодержащих отходов запрещено: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>— выбрасывать ртутьсодержащие лампы и отходы в мусорные контейнеры, мусоропроводы, сливать ртуть в канализацию, закапывать в землю, сжигать загрязненную ртутью упаковку;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>— хранить ртутьсодержащие лампы и отходы вблизи нагревательных или отопительных приборов;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>— самостоятельно вскрывать корпуса ртутьсодержащих ламп и отходов с целью извлечения ртути;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lastRenderedPageBreak/>
        <w:t>— привлекать для работ с ртутьсодержащими лампами и отходами лиц, не прошедших предварительный медицинский осмотр и предварительный инструктаж, и лиц, не достигших 18-летнего возраста.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>2.15. Ртутьсодержащие лампы и отходы подлежат сдаче оператору на обезвреживание на договорной основе.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>2.16. Транспортирование отработанных ртутьсодержащих ламп осуществляется оператором в соответствии с требованиями статьи 16 Федерального закона «Об отходах производства и потребления». Допускается транспортирование отработанных ртутьсодержащих ламп потребителями до места накопления в индивидуальной и транспортной упаковках из-под ртутьсодержащих ламп аналогичных размеров, не имеющих видимых повреждений, или иной герметичной транспортной упаковке, обеспечивающей сохранность таких ламп при их транспортировании.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>2.17. Для транспортирования поврежденных отработанных ртутьсодержащих ламп используется герметичная тара, исключающая возможность загрязнения окружающей среды и причинение вреда жизни и здоровью человека. Транспортирование поврежденных отработанных ртутьсодержащих ламп осуществляется оператором.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>2.18. Операторы, осуществляющие сбор, транспортирование, обработку, утилизацию, обезвреживание, хранение отработанных ртутьсодержащих ламп, ведут учет принятых, транспортированных, обработанных, утилизированных, обезвреженных, находящихся на хранении отходов в порядке, установленном статьей 19 Федерального закона «Об отходах производства и потребления».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>2.19. Размещение ртутьсодержащих ламп и отходов на полигоне твердых бытовых отходов и их захоронение запрещается.</w:t>
      </w:r>
    </w:p>
    <w:p w:rsidR="0065655C" w:rsidRPr="00FB6894" w:rsidRDefault="0065655C" w:rsidP="0065655C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</w:p>
    <w:p w:rsidR="0065655C" w:rsidRPr="00CB1683" w:rsidRDefault="00CB1683" w:rsidP="00CB1683">
      <w:pPr>
        <w:pStyle w:val="a4"/>
        <w:shd w:val="clear" w:color="auto" w:fill="FFFFFF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CB1683">
        <w:rPr>
          <w:rFonts w:ascii="Times New Roman" w:hAnsi="Times New Roman"/>
          <w:b/>
          <w:sz w:val="28"/>
          <w:szCs w:val="28"/>
        </w:rPr>
        <w:t>2.</w:t>
      </w:r>
      <w:r w:rsidR="0065655C" w:rsidRPr="00CB1683">
        <w:rPr>
          <w:rFonts w:ascii="Times New Roman" w:hAnsi="Times New Roman"/>
          <w:b/>
          <w:sz w:val="28"/>
          <w:szCs w:val="28"/>
        </w:rPr>
        <w:t>Информирование населения</w:t>
      </w:r>
    </w:p>
    <w:p w:rsidR="00CB1683" w:rsidRPr="00CB1683" w:rsidRDefault="00CB1683" w:rsidP="00CB1683">
      <w:pPr>
        <w:pStyle w:val="a4"/>
        <w:shd w:val="clear" w:color="auto" w:fill="FFFFFF"/>
        <w:textAlignment w:val="baseline"/>
        <w:rPr>
          <w:b/>
        </w:rPr>
      </w:pP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 xml:space="preserve">3.1. Информирование о Порядке сбора ртутьсодержащих ламп и отходов осуществляется администрацией </w:t>
      </w:r>
      <w:r w:rsidR="00267B7C">
        <w:t>Парапинского</w:t>
      </w:r>
      <w:r w:rsidR="003F09D8" w:rsidRPr="00CB1683">
        <w:t xml:space="preserve"> сельского поселения</w:t>
      </w:r>
      <w:r w:rsidRPr="00CB1683">
        <w:t>, операторами, осуществляющими сбор и накопление ртутьсодержащих отходов.</w:t>
      </w:r>
    </w:p>
    <w:p w:rsidR="003F09D8" w:rsidRPr="00E7684B" w:rsidRDefault="0065655C" w:rsidP="0065655C">
      <w:pPr>
        <w:shd w:val="clear" w:color="auto" w:fill="FFFFFF"/>
        <w:ind w:firstLine="709"/>
        <w:jc w:val="both"/>
        <w:textAlignment w:val="baseline"/>
        <w:rPr>
          <w:rStyle w:val="aa"/>
        </w:rPr>
      </w:pPr>
      <w:r w:rsidRPr="00CB1683">
        <w:t xml:space="preserve">3.2. Информация о Порядке сбора ртутьсодержащих ламп и отходов размещается на официальном сайте </w:t>
      </w:r>
      <w:proofErr w:type="spellStart"/>
      <w:r w:rsidR="003F09D8" w:rsidRPr="00CB1683">
        <w:rPr>
          <w:color w:val="000000"/>
        </w:rPr>
        <w:t>Ковылкинского</w:t>
      </w:r>
      <w:proofErr w:type="spellEnd"/>
      <w:r w:rsidR="003F09D8" w:rsidRPr="00CB1683">
        <w:rPr>
          <w:color w:val="000000"/>
        </w:rPr>
        <w:t xml:space="preserve"> муниципального района в сети «Интернет» по адресу: </w:t>
      </w:r>
      <w:hyperlink r:id="rId6" w:history="1">
        <w:r w:rsidR="00E7684B" w:rsidRPr="00752E3F">
          <w:rPr>
            <w:rStyle w:val="aa"/>
            <w:rFonts w:cs="Arial"/>
            <w:lang w:val="en-US"/>
          </w:rPr>
          <w:t>https</w:t>
        </w:r>
        <w:r w:rsidR="00E7684B" w:rsidRPr="00214654">
          <w:rPr>
            <w:rStyle w:val="aa"/>
            <w:rFonts w:cs="Arial"/>
          </w:rPr>
          <w:t>://</w:t>
        </w:r>
        <w:proofErr w:type="spellStart"/>
        <w:r w:rsidR="00E7684B" w:rsidRPr="00752E3F">
          <w:rPr>
            <w:rStyle w:val="aa"/>
            <w:rFonts w:cs="Arial"/>
            <w:lang w:val="en-US"/>
          </w:rPr>
          <w:t>kovilkino</w:t>
        </w:r>
        <w:proofErr w:type="spellEnd"/>
        <w:r w:rsidR="00E7684B" w:rsidRPr="00214654">
          <w:rPr>
            <w:rStyle w:val="aa"/>
            <w:rFonts w:cs="Arial"/>
          </w:rPr>
          <w:t>13.</w:t>
        </w:r>
        <w:proofErr w:type="spellStart"/>
        <w:r w:rsidR="00E7684B" w:rsidRPr="00752E3F">
          <w:rPr>
            <w:rStyle w:val="aa"/>
            <w:rFonts w:cs="Arial"/>
            <w:lang w:val="en-US"/>
          </w:rPr>
          <w:t>ru</w:t>
        </w:r>
        <w:proofErr w:type="spellEnd"/>
        <w:r w:rsidR="00E7684B" w:rsidRPr="00214654">
          <w:rPr>
            <w:rStyle w:val="aa"/>
            <w:rFonts w:cs="Arial"/>
          </w:rPr>
          <w:t>/</w:t>
        </w:r>
        <w:r w:rsidR="00E7684B" w:rsidRPr="00214654">
          <w:t xml:space="preserve"> </w:t>
        </w:r>
        <w:proofErr w:type="spellStart"/>
        <w:r w:rsidR="002A2763" w:rsidRPr="002A2763">
          <w:rPr>
            <w:rStyle w:val="aa"/>
            <w:rFonts w:cs="Arial"/>
            <w:lang w:val="en-US"/>
          </w:rPr>
          <w:t>parapinsskoe</w:t>
        </w:r>
        <w:proofErr w:type="spellEnd"/>
        <w:r w:rsidR="00E7684B" w:rsidRPr="00214654">
          <w:rPr>
            <w:rStyle w:val="aa"/>
            <w:rFonts w:cs="Arial"/>
          </w:rPr>
          <w:t xml:space="preserve"> -</w:t>
        </w:r>
        <w:proofErr w:type="spellStart"/>
        <w:r w:rsidR="00E7684B" w:rsidRPr="00752E3F">
          <w:rPr>
            <w:rStyle w:val="aa"/>
            <w:rFonts w:cs="Arial"/>
            <w:lang w:val="en-US"/>
          </w:rPr>
          <w:t>selskoe</w:t>
        </w:r>
        <w:proofErr w:type="spellEnd"/>
        <w:r w:rsidR="00E7684B" w:rsidRPr="00214654">
          <w:rPr>
            <w:rStyle w:val="aa"/>
            <w:rFonts w:cs="Arial"/>
          </w:rPr>
          <w:t>-</w:t>
        </w:r>
        <w:proofErr w:type="spellStart"/>
        <w:r w:rsidR="00E7684B" w:rsidRPr="00752E3F">
          <w:rPr>
            <w:rStyle w:val="aa"/>
            <w:rFonts w:cs="Arial"/>
            <w:lang w:val="en-US"/>
          </w:rPr>
          <w:t>poselenie</w:t>
        </w:r>
        <w:proofErr w:type="spellEnd"/>
        <w:r w:rsidR="00E7684B" w:rsidRPr="00214654">
          <w:rPr>
            <w:rStyle w:val="aa"/>
            <w:rFonts w:cs="Arial"/>
          </w:rPr>
          <w:t>.</w:t>
        </w:r>
        <w:r w:rsidR="00E7684B" w:rsidRPr="00752E3F">
          <w:rPr>
            <w:rStyle w:val="aa"/>
            <w:rFonts w:cs="Arial"/>
            <w:lang w:val="en-US"/>
          </w:rPr>
          <w:t>html</w:t>
        </w:r>
      </w:hyperlink>
      <w:r w:rsidR="00E7684B">
        <w:t>.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>3.4. Размещению подлежит следующая информация: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>— порядок организации сбора отработанных ртутьсодержащих ламп и отходов;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 xml:space="preserve">— сведения об операторе по обращению с отработанными ртутьсодержащими лампами, осуществляющим деятельность по сбору, транспортированию, обработке, утилизации, обезвреживанию, хранению </w:t>
      </w:r>
      <w:r w:rsidRPr="00CB1683">
        <w:lastRenderedPageBreak/>
        <w:t xml:space="preserve">отработанных ртутьсодержащих ламп на основании лицензии на осуществление деятельности по сбору, транспортированию, обработке, утилизации, обезвреживанию и размещению отходов I-IV класса опасности, проведение </w:t>
      </w:r>
      <w:proofErr w:type="spellStart"/>
      <w:r w:rsidRPr="00CB1683">
        <w:t>демеркуризационных</w:t>
      </w:r>
      <w:proofErr w:type="spellEnd"/>
      <w:r w:rsidRPr="00CB1683">
        <w:t xml:space="preserve"> мероприятий, с указанием места нахождения и контактных телефонов;</w:t>
      </w: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</w:pPr>
      <w:r w:rsidRPr="00CB1683">
        <w:t>— места и условия приема отработанных ртутьсодержащих ламп.</w:t>
      </w:r>
    </w:p>
    <w:p w:rsidR="0065655C" w:rsidRPr="00FB6894" w:rsidRDefault="0065655C" w:rsidP="0065655C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</w:p>
    <w:p w:rsidR="0065655C" w:rsidRPr="00CB1683" w:rsidRDefault="0065655C" w:rsidP="0065655C">
      <w:pPr>
        <w:shd w:val="clear" w:color="auto" w:fill="FFFFFF"/>
        <w:jc w:val="center"/>
        <w:textAlignment w:val="baseline"/>
        <w:rPr>
          <w:b/>
        </w:rPr>
      </w:pPr>
      <w:r w:rsidRPr="00CB1683">
        <w:rPr>
          <w:b/>
        </w:rPr>
        <w:t>4. Ответственность за нарушение требований настоящего Порядка</w:t>
      </w:r>
    </w:p>
    <w:p w:rsidR="00CB1683" w:rsidRPr="00FB6894" w:rsidRDefault="00CB1683" w:rsidP="0065655C">
      <w:pPr>
        <w:shd w:val="clear" w:color="auto" w:fill="FFFFFF"/>
        <w:jc w:val="center"/>
        <w:textAlignment w:val="baseline"/>
        <w:rPr>
          <w:sz w:val="24"/>
          <w:szCs w:val="24"/>
        </w:rPr>
      </w:pPr>
    </w:p>
    <w:p w:rsidR="0065655C" w:rsidRPr="00CB1683" w:rsidRDefault="0065655C" w:rsidP="0065655C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CB1683">
        <w:t>4.1. За несоблюдение требований настоящего Порядка потребители несут ответственность в соответствии с действующим законодательством РФ.</w:t>
      </w:r>
    </w:p>
    <w:p w:rsidR="00ED2639" w:rsidRDefault="00ED2639" w:rsidP="00ED2639">
      <w:pPr>
        <w:jc w:val="center"/>
        <w:rPr>
          <w:b/>
        </w:rPr>
      </w:pPr>
    </w:p>
    <w:p w:rsidR="00C118C2" w:rsidRPr="00ED2639" w:rsidRDefault="00C118C2" w:rsidP="00ED2639"/>
    <w:sectPr w:rsidR="00C118C2" w:rsidRPr="00ED2639" w:rsidSect="00DA5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B5E1A"/>
    <w:multiLevelType w:val="hybridMultilevel"/>
    <w:tmpl w:val="396E8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2639"/>
    <w:rsid w:val="00005DEB"/>
    <w:rsid w:val="00026FCE"/>
    <w:rsid w:val="001B6E3B"/>
    <w:rsid w:val="00202109"/>
    <w:rsid w:val="00260ED1"/>
    <w:rsid w:val="00267B7C"/>
    <w:rsid w:val="002A2763"/>
    <w:rsid w:val="00300320"/>
    <w:rsid w:val="003F09D8"/>
    <w:rsid w:val="004103AE"/>
    <w:rsid w:val="00630BB2"/>
    <w:rsid w:val="0065655C"/>
    <w:rsid w:val="00846D7C"/>
    <w:rsid w:val="00870F38"/>
    <w:rsid w:val="00C118C2"/>
    <w:rsid w:val="00CB1683"/>
    <w:rsid w:val="00DA5745"/>
    <w:rsid w:val="00DD0DAF"/>
    <w:rsid w:val="00E26F20"/>
    <w:rsid w:val="00E47F6E"/>
    <w:rsid w:val="00E7684B"/>
    <w:rsid w:val="00EB29B7"/>
    <w:rsid w:val="00ED2639"/>
    <w:rsid w:val="00F6313B"/>
    <w:rsid w:val="00F64218"/>
    <w:rsid w:val="00FB0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EA8DEB4-524F-47E2-AC51-00CE25A4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639"/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30BB2"/>
    <w:rPr>
      <w:i/>
      <w:iCs/>
    </w:rPr>
  </w:style>
  <w:style w:type="paragraph" w:styleId="a4">
    <w:name w:val="List Paragraph"/>
    <w:basedOn w:val="a"/>
    <w:uiPriority w:val="34"/>
    <w:qFormat/>
    <w:rsid w:val="00630B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Intense Reference"/>
    <w:basedOn w:val="a0"/>
    <w:uiPriority w:val="32"/>
    <w:qFormat/>
    <w:rsid w:val="00630BB2"/>
    <w:rPr>
      <w:b/>
      <w:bCs/>
      <w:smallCaps/>
      <w:color w:val="5B9BD5" w:themeColor="accent1"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4103A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03A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65655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No Spacing"/>
    <w:uiPriority w:val="1"/>
    <w:qFormat/>
    <w:rsid w:val="0065655C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9">
    <w:name w:val="Название проектного документа"/>
    <w:basedOn w:val="a"/>
    <w:rsid w:val="0065655C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a">
    <w:name w:val="Hyperlink"/>
    <w:basedOn w:val="a0"/>
    <w:uiPriority w:val="99"/>
    <w:unhideWhenUsed/>
    <w:rsid w:val="006565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vilkino13.ru/bolsheazyasskoe-selskoe-poselenie.html" TargetMode="External"/><Relationship Id="rId5" Type="http://schemas.openxmlformats.org/officeDocument/2006/relationships/hyperlink" Target="https://kovilkino13.ru/%20parapinsskoe%20-selskoe-poseleni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2196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Asus</cp:lastModifiedBy>
  <cp:revision>19</cp:revision>
  <cp:lastPrinted>2021-08-24T07:36:00Z</cp:lastPrinted>
  <dcterms:created xsi:type="dcterms:W3CDTF">2021-08-24T07:21:00Z</dcterms:created>
  <dcterms:modified xsi:type="dcterms:W3CDTF">2024-09-25T06:15:00Z</dcterms:modified>
</cp:coreProperties>
</file>